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AB7326" w:rsidRDefault="00AB7326" w:rsidP="00AB7326">
      <w:pPr>
        <w:jc w:val="center"/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Der Blasbalg</w:t>
      </w:r>
    </w:p>
    <w:p w:rsidR="00AB7326" w:rsidRDefault="00AB7326">
      <w:pPr>
        <w:rPr>
          <w:lang w:val="de-AT"/>
        </w:rPr>
      </w:pPr>
    </w:p>
    <w:p w:rsidR="000F0C2A" w:rsidRDefault="000F0C2A">
      <w:pPr>
        <w:rPr>
          <w:lang w:val="de-AT"/>
        </w:rPr>
      </w:pPr>
    </w:p>
    <w:p w:rsidR="000F0C2A" w:rsidRDefault="000F0C2A">
      <w:pPr>
        <w:rPr>
          <w:lang w:val="de-AT"/>
        </w:rPr>
      </w:pPr>
    </w:p>
    <w:p w:rsidR="00AB7326" w:rsidRDefault="000F0C2A">
      <w:pPr>
        <w:rPr>
          <w:lang w:val="de-AT"/>
        </w:rPr>
      </w:pPr>
      <w:r>
        <w:rPr>
          <w:lang w:val="de-AT"/>
        </w:rPr>
        <w:t>Manche alte Kinderspiele sind aus vielerlei Gründen heute nicht mehr zeitgemäß</w:t>
      </w:r>
      <w:r w:rsidR="009E4CD5">
        <w:rPr>
          <w:lang w:val="de-AT"/>
        </w:rPr>
        <w:t>, vielleicht auch nicht mehr ratsam</w:t>
      </w:r>
      <w:r>
        <w:rPr>
          <w:lang w:val="de-AT"/>
        </w:rPr>
        <w:t xml:space="preserve">. Auch bei diesem „Kraftspiel“ könnte eine Verletzungsgefahr gegeben sein, sodass bei seiner Realisierung größte Vorsicht geboten ist. Es sei hier trotzdem angeführt, weil es sich einst ganz großer Beliebtheit erfreute. </w:t>
      </w:r>
    </w:p>
    <w:p w:rsidR="00AB7326" w:rsidRDefault="00AB7326">
      <w:pPr>
        <w:rPr>
          <w:lang w:val="de-AT"/>
        </w:rPr>
      </w:pPr>
    </w:p>
    <w:p w:rsidR="009E4CD5" w:rsidRDefault="00AB7326">
      <w:pPr>
        <w:rPr>
          <w:lang w:val="de-AT"/>
        </w:rPr>
      </w:pPr>
      <w:r>
        <w:rPr>
          <w:lang w:val="de-AT"/>
        </w:rPr>
        <w:t xml:space="preserve">Ein Spieler liegt auf dem Rücken und </w:t>
      </w:r>
      <w:r w:rsidR="000F0C2A">
        <w:rPr>
          <w:lang w:val="de-AT"/>
        </w:rPr>
        <w:t xml:space="preserve">hebt die </w:t>
      </w:r>
      <w:r w:rsidR="009E4CD5">
        <w:rPr>
          <w:lang w:val="de-AT"/>
        </w:rPr>
        <w:t xml:space="preserve">leicht geöffneten </w:t>
      </w:r>
      <w:r w:rsidR="000F0C2A">
        <w:rPr>
          <w:lang w:val="de-AT"/>
        </w:rPr>
        <w:t>Beine in einem Winkel von 90</w:t>
      </w:r>
      <w:r w:rsidR="009E4CD5">
        <w:rPr>
          <w:rFonts w:cstheme="minorHAnsi"/>
          <w:lang w:val="de-AT"/>
        </w:rPr>
        <w:t>⁰</w:t>
      </w:r>
      <w:r w:rsidR="009E4CD5">
        <w:rPr>
          <w:lang w:val="de-AT"/>
        </w:rPr>
        <w:t xml:space="preserve"> an</w:t>
      </w:r>
      <w:r>
        <w:rPr>
          <w:lang w:val="de-AT"/>
        </w:rPr>
        <w:t>. Ein anderer stellt sich mit der gleichen Blickrichtung vor die Beine und s</w:t>
      </w:r>
      <w:r w:rsidR="009E4CD5">
        <w:rPr>
          <w:lang w:val="de-AT"/>
        </w:rPr>
        <w:t xml:space="preserve">etzt sich gleichsam auf die </w:t>
      </w:r>
      <w:bookmarkStart w:id="0" w:name="_GoBack"/>
      <w:bookmarkEnd w:id="0"/>
      <w:r w:rsidR="009E4CD5">
        <w:rPr>
          <w:lang w:val="de-AT"/>
        </w:rPr>
        <w:t>Fußsohlen; dabei hat er den eigenen Rücken auch leicht gekrümmt.</w:t>
      </w:r>
    </w:p>
    <w:p w:rsidR="009E4CD5" w:rsidRDefault="009E4CD5">
      <w:pPr>
        <w:rPr>
          <w:lang w:val="de-AT"/>
        </w:rPr>
      </w:pPr>
    </w:p>
    <w:p w:rsidR="00AB7326" w:rsidRDefault="00AB7326">
      <w:pPr>
        <w:rPr>
          <w:lang w:val="de-AT"/>
        </w:rPr>
      </w:pPr>
      <w:r>
        <w:rPr>
          <w:lang w:val="de-AT"/>
        </w:rPr>
        <w:t>D</w:t>
      </w:r>
      <w:r w:rsidR="009E4CD5">
        <w:rPr>
          <w:lang w:val="de-AT"/>
        </w:rPr>
        <w:t>er</w:t>
      </w:r>
      <w:r>
        <w:rPr>
          <w:lang w:val="de-AT"/>
        </w:rPr>
        <w:t xml:space="preserve"> Liegende beugt und streckt nun ein paarmal die Beine, er „tritt den Blasbalg“, und schleudert zuletzt den Vordermann durch völliges Strecken nach vorne.</w:t>
      </w:r>
    </w:p>
    <w:p w:rsidR="00AB7326" w:rsidRDefault="00AB7326">
      <w:pPr>
        <w:rPr>
          <w:lang w:val="de-AT"/>
        </w:rPr>
      </w:pPr>
    </w:p>
    <w:p w:rsidR="00AB7326" w:rsidRDefault="00AB7326">
      <w:pPr>
        <w:rPr>
          <w:lang w:val="de-AT"/>
        </w:rPr>
      </w:pPr>
    </w:p>
    <w:p w:rsidR="00AB7326" w:rsidRDefault="00AB7326">
      <w:pPr>
        <w:rPr>
          <w:lang w:val="de-AT"/>
        </w:rPr>
      </w:pPr>
      <w:r>
        <w:rPr>
          <w:lang w:val="de-AT"/>
        </w:rPr>
        <w:t xml:space="preserve">Das Spiel findet sich </w:t>
      </w:r>
      <w:r w:rsidR="00164BCF">
        <w:rPr>
          <w:lang w:val="de-AT"/>
        </w:rPr>
        <w:t xml:space="preserve">bei </w:t>
      </w:r>
      <w:r>
        <w:rPr>
          <w:lang w:val="de-AT"/>
        </w:rPr>
        <w:t xml:space="preserve">Riedl-Klier </w:t>
      </w:r>
      <w:r w:rsidR="00164BCF">
        <w:rPr>
          <w:lang w:val="de-AT"/>
        </w:rPr>
        <w:t xml:space="preserve"> (Kinderlieder, S. 291) als Aufzeichnung aus </w:t>
      </w:r>
      <w:proofErr w:type="spellStart"/>
      <w:r w:rsidR="00164BCF">
        <w:rPr>
          <w:lang w:val="de-AT"/>
        </w:rPr>
        <w:t>Mattersburg</w:t>
      </w:r>
      <w:proofErr w:type="spellEnd"/>
      <w:r w:rsidR="00164BCF">
        <w:rPr>
          <w:lang w:val="de-AT"/>
        </w:rPr>
        <w:t>. In anderen Gemeinde</w:t>
      </w:r>
      <w:r w:rsidR="009E4CD5">
        <w:rPr>
          <w:lang w:val="de-AT"/>
        </w:rPr>
        <w:t>n</w:t>
      </w:r>
      <w:r w:rsidR="00164BCF">
        <w:rPr>
          <w:lang w:val="de-AT"/>
        </w:rPr>
        <w:t xml:space="preserve"> ist es auch als „</w:t>
      </w:r>
      <w:proofErr w:type="spellStart"/>
      <w:r w:rsidR="00164BCF">
        <w:rPr>
          <w:lang w:val="de-AT"/>
        </w:rPr>
        <w:t>Kranaschupfn</w:t>
      </w:r>
      <w:proofErr w:type="spellEnd"/>
      <w:r w:rsidR="00164BCF">
        <w:rPr>
          <w:lang w:val="de-AT"/>
        </w:rPr>
        <w:t>“ bekannt.</w:t>
      </w: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Default="00CF7477">
      <w:pPr>
        <w:rPr>
          <w:lang w:val="de-AT"/>
        </w:rPr>
      </w:pPr>
    </w:p>
    <w:p w:rsidR="00CF7477" w:rsidRPr="00AB7326" w:rsidRDefault="00CF7477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6741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477" w:rsidRPr="00AB7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26"/>
    <w:rsid w:val="000F0C2A"/>
    <w:rsid w:val="00164BCF"/>
    <w:rsid w:val="004945D3"/>
    <w:rsid w:val="009E4CD5"/>
    <w:rsid w:val="00AB7326"/>
    <w:rsid w:val="00CF7477"/>
    <w:rsid w:val="00F0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4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4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7A3C-3307-4171-BE8E-053D8A0F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2020-03-05T08:05:00Z</cp:lastPrinted>
  <dcterms:created xsi:type="dcterms:W3CDTF">2019-08-04T13:28:00Z</dcterms:created>
  <dcterms:modified xsi:type="dcterms:W3CDTF">2020-03-05T08:05:00Z</dcterms:modified>
</cp:coreProperties>
</file>